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A9782B" w:rsidRPr="00853D4B" w:rsidRDefault="00853D4B" w:rsidP="00A9782B">
      <w:pPr>
        <w:spacing w:line="240" w:lineRule="auto"/>
        <w:ind w:firstLine="142"/>
        <w:jc w:val="center"/>
        <w:rPr>
          <w:rFonts w:ascii="Times New Roman" w:hAnsi="Times New Roman"/>
          <w:b/>
          <w:sz w:val="24"/>
        </w:rPr>
      </w:pPr>
      <w:r w:rsidRPr="00853D4B">
        <w:rPr>
          <w:rFonts w:ascii="Times New Roman" w:hAnsi="Times New Roman"/>
          <w:b/>
          <w:sz w:val="24"/>
        </w:rPr>
        <w:t xml:space="preserve">Объявление 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</w:t>
      </w:r>
      <w:r w:rsidR="00A9782B" w:rsidRPr="00853D4B">
        <w:rPr>
          <w:rFonts w:ascii="Times New Roman" w:hAnsi="Times New Roman"/>
          <w:b/>
          <w:sz w:val="24"/>
        </w:rPr>
        <w:t>в Межрайонной инспекции Федеральной налоговой службы № 2 по Республике Башкортостан</w:t>
      </w:r>
    </w:p>
    <w:p w:rsidR="00D75C15" w:rsidRDefault="00D75C15" w:rsidP="00D75C1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Межрайонная инспекция Федеральной налоговой службы № 2 по</w:t>
      </w:r>
      <w:r w:rsidR="00130D6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Республике Башкортостан (450055, г. Уфа, ул. Российская, 72/2, тел. +7(347) 215-10-53, доб.26-02) в лице начальника Межрайонной ИФНС России № 2 по Республике Башкортостан Дмитриева Дмитрия Сергеевича, действующе</w:t>
      </w:r>
      <w:r w:rsidR="006E5F8C">
        <w:rPr>
          <w:rFonts w:ascii="Times New Roman" w:hAnsi="Times New Roman"/>
          <w:sz w:val="24"/>
        </w:rPr>
        <w:t>го</w:t>
      </w:r>
      <w:r>
        <w:rPr>
          <w:rFonts w:ascii="Times New Roman" w:hAnsi="Times New Roman"/>
          <w:sz w:val="24"/>
        </w:rPr>
        <w:t xml:space="preserve"> на основании Положения о Межрайонной ИФНС России № 2 по Республике Башкортостан, утвержденного приказом УФНС России по Республике Башкортостан 08.12.2023 № 02-08/465</w:t>
      </w:r>
      <w:r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 документов для участия в конкурсе на включение государственных гражданских служащих (граждан) Российской Федерации в кадровый резерв Инспекции: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4786"/>
      </w:tblGrid>
      <w:tr w:rsidR="00853D4B" w:rsidRPr="005F27BF" w:rsidTr="00853D4B">
        <w:trPr>
          <w:trHeight w:val="5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Наименование отдела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Наименование группы должностей</w:t>
            </w:r>
          </w:p>
        </w:tc>
      </w:tr>
      <w:tr w:rsidR="00853D4B" w:rsidRPr="005F27BF" w:rsidTr="00853D4B">
        <w:trPr>
          <w:trHeight w:val="5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numPr>
                <w:ilvl w:val="0"/>
                <w:numId w:val="5"/>
              </w:numPr>
              <w:tabs>
                <w:tab w:val="left" w:pos="2520"/>
              </w:tabs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0E23E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  <w:sz w:val="24"/>
              </w:rPr>
              <w:t xml:space="preserve">Отдел </w:t>
            </w:r>
            <w:r w:rsidR="000E23E1">
              <w:rPr>
                <w:rFonts w:ascii="Times New Roman" w:hAnsi="Times New Roman"/>
                <w:sz w:val="24"/>
              </w:rPr>
              <w:t>камеральных проверок № 2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 xml:space="preserve">ведущая </w:t>
            </w:r>
          </w:p>
        </w:tc>
      </w:tr>
    </w:tbl>
    <w:p w:rsidR="00B55AB4" w:rsidRDefault="00130D6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53D4B" w:rsidRDefault="0072227A" w:rsidP="00A9782B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53D4B" w:rsidRPr="00853D4B" w:rsidTr="00853D4B">
        <w:tc>
          <w:tcPr>
            <w:tcW w:w="10206" w:type="dxa"/>
            <w:shd w:val="clear" w:color="auto" w:fill="auto"/>
          </w:tcPr>
          <w:p w:rsidR="00853D4B" w:rsidRPr="00853D4B" w:rsidRDefault="00853D4B" w:rsidP="00C3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  <w:u w:val="single"/>
              </w:rPr>
              <w:t>ведущая группа</w:t>
            </w: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 w:val="restart"/>
            <w:shd w:val="clear" w:color="auto" w:fill="auto"/>
          </w:tcPr>
          <w:p w:rsidR="00853D4B" w:rsidRPr="00853D4B" w:rsidRDefault="00853D4B" w:rsidP="006E5F8C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Наличие высшего образования.</w:t>
            </w:r>
          </w:p>
          <w:p w:rsidR="00853D4B" w:rsidRPr="00853D4B" w:rsidRDefault="00853D4B" w:rsidP="006E5F8C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Без предъявления требования к стажу.</w:t>
            </w:r>
          </w:p>
          <w:p w:rsidR="00853D4B" w:rsidRPr="00853D4B" w:rsidRDefault="00130D6D" w:rsidP="006E5F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D4B" w:rsidRPr="00853D4B">
              <w:rPr>
                <w:rFonts w:ascii="Times New Roman" w:hAnsi="Times New Roman"/>
                <w:sz w:val="24"/>
                <w:szCs w:val="24"/>
              </w:rPr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853D4B" w:rsidRPr="00853D4B" w:rsidRDefault="00853D4B" w:rsidP="006E5F8C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/>
            <w:shd w:val="clear" w:color="auto" w:fill="auto"/>
          </w:tcPr>
          <w:p w:rsidR="00853D4B" w:rsidRPr="00853D4B" w:rsidRDefault="00853D4B" w:rsidP="00C3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/>
            <w:shd w:val="clear" w:color="auto" w:fill="auto"/>
          </w:tcPr>
          <w:p w:rsidR="00853D4B" w:rsidRPr="00853D4B" w:rsidRDefault="00853D4B" w:rsidP="00C3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04A" w:rsidRDefault="003C104A" w:rsidP="00853D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3D4B" w:rsidRPr="003C104A" w:rsidRDefault="00853D4B" w:rsidP="00853D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C104A">
        <w:rPr>
          <w:rFonts w:ascii="Times New Roman" w:hAnsi="Times New Roman"/>
          <w:b/>
          <w:sz w:val="28"/>
          <w:szCs w:val="28"/>
          <w:u w:val="single"/>
        </w:rPr>
        <w:lastRenderedPageBreak/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B55AB4" w:rsidRDefault="00A9782B" w:rsidP="00FB5FA4">
      <w:pPr>
        <w:pStyle w:val="afa"/>
        <w:tabs>
          <w:tab w:val="left" w:pos="567"/>
          <w:tab w:val="left" w:pos="709"/>
        </w:tabs>
        <w:ind w:left="0" w:firstLine="170"/>
        <w:rPr>
          <w:sz w:val="24"/>
        </w:rPr>
      </w:pPr>
      <w:r w:rsidRPr="00A9782B">
        <w:rPr>
          <w:rFonts w:eastAsia="Calibri"/>
          <w:color w:val="000000"/>
          <w:sz w:val="24"/>
          <w:szCs w:val="20"/>
          <w:lang w:eastAsia="en-US"/>
        </w:rPr>
        <w:t xml:space="preserve"> </w:t>
      </w:r>
      <w:r w:rsidR="0072227A">
        <w:rPr>
          <w:sz w:val="24"/>
        </w:rPr>
        <w:tab/>
        <w:t>Денежное содержание федеральных государственных гражданских служащих</w:t>
      </w:r>
      <w:r w:rsidR="00130D6D">
        <w:rPr>
          <w:sz w:val="24"/>
        </w:rPr>
        <w:t xml:space="preserve"> </w:t>
      </w:r>
      <w:r w:rsidR="00DC0E00">
        <w:rPr>
          <w:sz w:val="24"/>
        </w:rPr>
        <w:t>Межрайонной ИФНС России №2 по Республике Башкортостан</w:t>
      </w:r>
      <w:r w:rsidR="0072227A">
        <w:rPr>
          <w:sz w:val="24"/>
        </w:rPr>
        <w:t xml:space="preserve"> состоит из:</w:t>
      </w:r>
    </w:p>
    <w:p w:rsidR="00743E31" w:rsidRDefault="00743E31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FB5FA4" w:rsidTr="00FB5FA4">
        <w:trPr>
          <w:trHeight w:val="397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Главный государственный налоговый инспектор</w:t>
            </w:r>
          </w:p>
        </w:tc>
      </w:tr>
      <w:tr w:rsidR="00FB5FA4" w:rsidTr="00FB5FA4">
        <w:tc>
          <w:tcPr>
            <w:tcW w:w="496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17842 руб.</w:t>
            </w:r>
          </w:p>
        </w:tc>
      </w:tr>
      <w:tr w:rsidR="00FB5FA4" w:rsidTr="00FB5FA4">
        <w:trPr>
          <w:trHeight w:val="766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</w:t>
            </w:r>
            <w:r w:rsidR="00130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A1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B5FA4" w:rsidTr="00FB5FA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FB5FA4" w:rsidTr="00FB5FA4">
        <w:tc>
          <w:tcPr>
            <w:tcW w:w="496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</w:t>
            </w:r>
            <w:r w:rsidR="00130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денежного поощрения 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B5FA4" w:rsidTr="00FB5FA4">
        <w:trPr>
          <w:trHeight w:val="1252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bookmarkEnd w:id="0"/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130D6D">
              <w:rPr>
                <w:rFonts w:ascii="Times New Roman" w:hAnsi="Times New Roman"/>
                <w:sz w:val="20"/>
              </w:rPr>
              <w:t xml:space="preserve"> 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005F3" w:rsidRPr="003005F3" w:rsidRDefault="0072227A" w:rsidP="003005F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</w:t>
      </w:r>
      <w:r w:rsidR="00130D6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3C104A">
        <w:rPr>
          <w:rFonts w:ascii="Times New Roman" w:hAnsi="Times New Roman"/>
          <w:sz w:val="24"/>
        </w:rPr>
        <w:t>должности</w:t>
      </w:r>
      <w:r>
        <w:rPr>
          <w:rFonts w:ascii="Times New Roman" w:hAnsi="Times New Roman"/>
          <w:sz w:val="24"/>
        </w:rPr>
        <w:t>.</w:t>
      </w:r>
      <w:r w:rsidR="003005F3">
        <w:rPr>
          <w:rFonts w:ascii="Times New Roman" w:hAnsi="Times New Roman"/>
          <w:sz w:val="24"/>
        </w:rPr>
        <w:t xml:space="preserve"> </w:t>
      </w:r>
      <w:r w:rsidR="003005F3" w:rsidRPr="003005F3">
        <w:rPr>
          <w:rFonts w:ascii="Times New Roman" w:hAnsi="Times New Roman"/>
          <w:sz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B55AB4" w:rsidRDefault="00130D6D" w:rsidP="003005F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3005F3" w:rsidRPr="003005F3">
        <w:rPr>
          <w:rFonts w:ascii="Times New Roman" w:hAnsi="Times New Roman"/>
          <w:sz w:val="24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3941B5" w:rsidRDefault="0072227A" w:rsidP="003005F3">
      <w:pPr>
        <w:tabs>
          <w:tab w:val="left" w:pos="720"/>
          <w:tab w:val="left" w:pos="619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3005F3">
        <w:rPr>
          <w:rFonts w:ascii="Times New Roman" w:hAnsi="Times New Roman"/>
          <w:sz w:val="24"/>
        </w:rPr>
        <w:tab/>
      </w:r>
    </w:p>
    <w:p w:rsidR="00B55AB4" w:rsidRDefault="0072227A" w:rsidP="006E5F8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личное заявление;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</w:t>
      </w:r>
      <w:r w:rsidR="000E23E1">
        <w:rPr>
          <w:rFonts w:ascii="Times New Roman" w:hAnsi="Times New Roman"/>
          <w:sz w:val="24"/>
        </w:rPr>
        <w:t xml:space="preserve">, </w:t>
      </w:r>
      <w:r w:rsidR="000E23E1" w:rsidRPr="000E23E1">
        <w:rPr>
          <w:rFonts w:ascii="Times New Roman" w:hAnsi="Times New Roman"/>
          <w:sz w:val="24"/>
        </w:rPr>
        <w:t>10.10.2024 № 870</w:t>
      </w:r>
      <w:r w:rsidR="00423264">
        <w:rPr>
          <w:rFonts w:ascii="Times New Roman" w:hAnsi="Times New Roman"/>
          <w:sz w:val="24"/>
        </w:rPr>
        <w:t xml:space="preserve">) </w:t>
      </w:r>
      <w:r w:rsidR="0072227A"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 см;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копии документов о</w:t>
      </w:r>
      <w:r w:rsidR="00476BCA">
        <w:rPr>
          <w:rFonts w:ascii="Times New Roman" w:hAnsi="Times New Roman"/>
          <w:sz w:val="24"/>
        </w:rPr>
        <w:t>б</w:t>
      </w:r>
      <w:r w:rsidR="0094093F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 w:rsidR="0072227A"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 w:rsidR="0072227A"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 w:rsidR="0072227A"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страхового свидетельства обязательного пенсионного страхования;</w:t>
      </w:r>
    </w:p>
    <w:p w:rsidR="0094093F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454DE">
        <w:rPr>
          <w:rFonts w:ascii="Times New Roman" w:hAnsi="Times New Roman"/>
          <w:sz w:val="24"/>
        </w:rPr>
        <w:t>- копию страхового медицинского полиса обязательного медицинского страхования граждан.</w:t>
      </w:r>
    </w:p>
    <w:p w:rsidR="000E23E1" w:rsidRPr="00A41970" w:rsidRDefault="00130D6D" w:rsidP="00A419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0E23E1">
        <w:rPr>
          <w:rFonts w:ascii="Times New Roman" w:hAnsi="Times New Roman"/>
          <w:sz w:val="24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</w:t>
      </w:r>
      <w:r w:rsidR="00ED1EBF">
        <w:rPr>
          <w:rFonts w:ascii="Times New Roman" w:hAnsi="Times New Roman"/>
          <w:sz w:val="24"/>
        </w:rPr>
        <w:t>осударственной гражданской службы Российской Федерации» (</w:t>
      </w:r>
      <w:r w:rsidR="00A41970" w:rsidRPr="00130D6D">
        <w:rPr>
          <w:rFonts w:ascii="Times New Roman" w:hAnsi="Times New Roman"/>
          <w:sz w:val="24"/>
          <w:lang w:val="en-US"/>
        </w:rPr>
        <w:t>www</w:t>
      </w:r>
      <w:r w:rsidR="00A41970" w:rsidRPr="00130D6D">
        <w:rPr>
          <w:rFonts w:ascii="Times New Roman" w:hAnsi="Times New Roman"/>
          <w:sz w:val="24"/>
        </w:rPr>
        <w:t>.</w:t>
      </w:r>
      <w:r w:rsidR="00A41970" w:rsidRPr="00130D6D">
        <w:rPr>
          <w:rFonts w:ascii="Times New Roman" w:hAnsi="Times New Roman"/>
          <w:sz w:val="24"/>
          <w:lang w:val="en-US"/>
        </w:rPr>
        <w:t>gossluzhba</w:t>
      </w:r>
      <w:r w:rsidR="00A41970" w:rsidRPr="00130D6D">
        <w:rPr>
          <w:rFonts w:ascii="Times New Roman" w:hAnsi="Times New Roman"/>
          <w:sz w:val="24"/>
        </w:rPr>
        <w:t>.</w:t>
      </w:r>
      <w:r w:rsidR="00A41970" w:rsidRPr="00130D6D">
        <w:rPr>
          <w:rFonts w:ascii="Times New Roman" w:hAnsi="Times New Roman"/>
          <w:sz w:val="24"/>
          <w:lang w:val="en-US"/>
        </w:rPr>
        <w:t>gov</w:t>
      </w:r>
      <w:r w:rsidR="00A41970" w:rsidRPr="00130D6D">
        <w:rPr>
          <w:rFonts w:ascii="Times New Roman" w:hAnsi="Times New Roman"/>
          <w:sz w:val="24"/>
        </w:rPr>
        <w:t>.</w:t>
      </w:r>
      <w:r w:rsidR="00A41970" w:rsidRPr="00130D6D">
        <w:rPr>
          <w:rFonts w:ascii="Times New Roman" w:hAnsi="Times New Roman"/>
          <w:sz w:val="24"/>
          <w:lang w:val="en-US"/>
        </w:rPr>
        <w:t>ru</w:t>
      </w:r>
      <w:r w:rsidR="00ED1EBF" w:rsidRPr="00ED1EBF">
        <w:rPr>
          <w:rFonts w:ascii="Times New Roman" w:hAnsi="Times New Roman"/>
          <w:sz w:val="24"/>
        </w:rPr>
        <w:t>)</w:t>
      </w:r>
      <w:r w:rsidR="00A41970" w:rsidRPr="00A41970">
        <w:rPr>
          <w:rFonts w:ascii="Times New Roman" w:hAnsi="Times New Roman"/>
          <w:sz w:val="24"/>
        </w:rPr>
        <w:t xml:space="preserve"> </w:t>
      </w:r>
      <w:r w:rsidR="00A41970">
        <w:rPr>
          <w:rFonts w:ascii="Times New Roman" w:hAnsi="Times New Roman"/>
          <w:sz w:val="24"/>
        </w:rPr>
        <w:t>(далее – Едина информационная система 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</w:t>
      </w:r>
      <w:r w:rsidR="004D318A">
        <w:rPr>
          <w:rFonts w:ascii="Times New Roman" w:hAnsi="Times New Roman"/>
          <w:sz w:val="24"/>
        </w:rPr>
        <w:t>к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D318A">
        <w:rPr>
          <w:rFonts w:ascii="Times New Roman" w:hAnsi="Times New Roman"/>
          <w:sz w:val="24"/>
        </w:rPr>
        <w:t>ям</w:t>
      </w:r>
      <w:r w:rsidR="0072227A">
        <w:rPr>
          <w:rFonts w:ascii="Times New Roman" w:hAnsi="Times New Roman"/>
          <w:sz w:val="24"/>
        </w:rPr>
        <w:t xml:space="preserve"> </w:t>
      </w:r>
      <w:r w:rsidR="004D318A">
        <w:rPr>
          <w:rFonts w:ascii="Times New Roman" w:hAnsi="Times New Roman"/>
          <w:sz w:val="24"/>
        </w:rPr>
        <w:t xml:space="preserve">федеральной </w:t>
      </w:r>
      <w:r w:rsidR="0072227A">
        <w:rPr>
          <w:rFonts w:ascii="Times New Roman" w:hAnsi="Times New Roman"/>
          <w:sz w:val="24"/>
        </w:rPr>
        <w:t>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72227A">
        <w:rPr>
          <w:rFonts w:ascii="Times New Roman" w:hAnsi="Times New Roman"/>
          <w:sz w:val="24"/>
        </w:rPr>
        <w:t xml:space="preserve"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</w:t>
      </w:r>
      <w:r w:rsidR="0072227A">
        <w:rPr>
          <w:rFonts w:ascii="Times New Roman" w:hAnsi="Times New Roman"/>
          <w:sz w:val="24"/>
        </w:rPr>
        <w:lastRenderedPageBreak/>
        <w:t>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 w:rsidR="0072227A"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</w:t>
      </w:r>
      <w:r w:rsidR="004D318A">
        <w:rPr>
          <w:rFonts w:ascii="Times New Roman" w:hAnsi="Times New Roman"/>
          <w:sz w:val="24"/>
        </w:rPr>
        <w:t>включение в кадровый резерв,</w:t>
      </w:r>
      <w:r w:rsidR="0072227A">
        <w:rPr>
          <w:rFonts w:ascii="Times New Roman" w:hAnsi="Times New Roman"/>
          <w:sz w:val="24"/>
        </w:rPr>
        <w:t xml:space="preserve"> их соответствия квалификационным требованиям </w:t>
      </w:r>
      <w:r w:rsidR="004D318A">
        <w:rPr>
          <w:rFonts w:ascii="Times New Roman" w:hAnsi="Times New Roman"/>
          <w:sz w:val="24"/>
        </w:rPr>
        <w:t>к группе должностей</w:t>
      </w:r>
      <w:r w:rsidR="0072227A">
        <w:rPr>
          <w:rFonts w:ascii="Times New Roman" w:hAnsi="Times New Roman"/>
          <w:sz w:val="24"/>
        </w:rPr>
        <w:t>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</w:t>
      </w:r>
      <w:r w:rsidR="005A1D6D">
        <w:rPr>
          <w:rFonts w:ascii="Times New Roman" w:hAnsi="Times New Roman"/>
          <w:sz w:val="24"/>
        </w:rPr>
        <w:t xml:space="preserve"> по </w:t>
      </w:r>
      <w:r w:rsidR="0072227A">
        <w:rPr>
          <w:rFonts w:ascii="Times New Roman" w:hAnsi="Times New Roman"/>
          <w:sz w:val="24"/>
        </w:rPr>
        <w:t xml:space="preserve">должности гражданской службы, </w:t>
      </w:r>
      <w:r w:rsidR="004D318A">
        <w:rPr>
          <w:rFonts w:ascii="Times New Roman" w:hAnsi="Times New Roman"/>
          <w:sz w:val="24"/>
        </w:rPr>
        <w:t>по которым проводится оценка кандидатов</w:t>
      </w:r>
      <w:r w:rsidR="0072227A">
        <w:rPr>
          <w:rFonts w:ascii="Times New Roman" w:hAnsi="Times New Roman"/>
          <w:sz w:val="24"/>
        </w:rPr>
        <w:t>.</w:t>
      </w:r>
    </w:p>
    <w:p w:rsidR="003941B5" w:rsidRDefault="00130D6D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</w:t>
      </w:r>
      <w:r w:rsidR="004D318A">
        <w:rPr>
          <w:rFonts w:ascii="Times New Roman" w:hAnsi="Times New Roman"/>
          <w:color w:val="auto"/>
          <w:sz w:val="24"/>
          <w:szCs w:val="24"/>
        </w:rPr>
        <w:t xml:space="preserve">доступ претендентами для его прохождения предоставляется безвозмездно по адресу: 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https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://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gossluzhba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.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gov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.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ru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/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professional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-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education</w:t>
      </w:r>
      <w:r w:rsidRPr="003941B5">
        <w:rPr>
          <w:rFonts w:ascii="Times New Roman" w:hAnsi="Times New Roman"/>
          <w:color w:val="auto"/>
          <w:sz w:val="24"/>
          <w:szCs w:val="24"/>
        </w:rPr>
        <w:t>.</w:t>
      </w:r>
    </w:p>
    <w:p w:rsid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4D318A" w:rsidRPr="003941B5" w:rsidRDefault="004D318A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По результатам конкурса </w:t>
      </w:r>
      <w:r w:rsidR="004D318A">
        <w:rPr>
          <w:rFonts w:ascii="Times New Roman" w:hAnsi="Times New Roman"/>
          <w:color w:val="auto"/>
          <w:sz w:val="24"/>
          <w:szCs w:val="24"/>
        </w:rPr>
        <w:t>не позднее 14 дней со дня принятия конкурсной комиссией решения издается правовой акт федерального государственного органа о включени</w:t>
      </w:r>
      <w:r w:rsidR="005C2CBB">
        <w:rPr>
          <w:rFonts w:ascii="Times New Roman" w:hAnsi="Times New Roman"/>
          <w:color w:val="auto"/>
          <w:sz w:val="24"/>
          <w:szCs w:val="24"/>
        </w:rPr>
        <w:t>и</w:t>
      </w:r>
      <w:r w:rsidR="004D318A">
        <w:rPr>
          <w:rFonts w:ascii="Times New Roman" w:hAnsi="Times New Roman"/>
          <w:color w:val="auto"/>
          <w:sz w:val="24"/>
          <w:szCs w:val="24"/>
        </w:rPr>
        <w:t xml:space="preserve"> в кадровый резерв кандидата (кандидатов), в отношении которого (которых) принято соответствующее решение</w:t>
      </w:r>
      <w:r w:rsidRPr="003941B5">
        <w:rPr>
          <w:rFonts w:ascii="Times New Roman" w:hAnsi="Times New Roman"/>
          <w:color w:val="auto"/>
          <w:sz w:val="24"/>
          <w:szCs w:val="24"/>
        </w:rPr>
        <w:t>.</w:t>
      </w:r>
    </w:p>
    <w:p w:rsidR="00B55AB4" w:rsidRPr="003005F3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 w:rsidRPr="003005F3">
        <w:rPr>
          <w:rFonts w:ascii="Times New Roman" w:hAnsi="Times New Roman"/>
          <w:b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r w:rsidR="003005F3" w:rsidRPr="00130D6D">
        <w:rPr>
          <w:rFonts w:ascii="Times New Roman" w:hAnsi="Times New Roman"/>
          <w:b/>
          <w:sz w:val="24"/>
        </w:rPr>
        <w:t>www.gossluzhba.gov.ru</w:t>
      </w:r>
      <w:r w:rsidR="0072227A" w:rsidRPr="003005F3">
        <w:rPr>
          <w:rFonts w:ascii="Times New Roman" w:hAnsi="Times New Roman"/>
          <w:b/>
          <w:sz w:val="24"/>
        </w:rPr>
        <w:t>)</w:t>
      </w:r>
      <w:r w:rsidR="003005F3">
        <w:rPr>
          <w:rFonts w:ascii="Times New Roman" w:hAnsi="Times New Roman"/>
          <w:b/>
          <w:sz w:val="24"/>
        </w:rPr>
        <w:t xml:space="preserve"> с </w:t>
      </w:r>
      <w:r w:rsidR="000E23E1">
        <w:rPr>
          <w:rFonts w:ascii="Times New Roman" w:hAnsi="Times New Roman"/>
          <w:b/>
          <w:sz w:val="24"/>
        </w:rPr>
        <w:t>22 ноября</w:t>
      </w:r>
      <w:r w:rsidR="003005F3">
        <w:rPr>
          <w:rFonts w:ascii="Times New Roman" w:hAnsi="Times New Roman"/>
          <w:b/>
          <w:sz w:val="24"/>
        </w:rPr>
        <w:t xml:space="preserve"> 2024 по </w:t>
      </w:r>
      <w:r w:rsidR="000E23E1">
        <w:rPr>
          <w:rFonts w:ascii="Times New Roman" w:hAnsi="Times New Roman"/>
          <w:b/>
          <w:sz w:val="24"/>
        </w:rPr>
        <w:t>12 декабря</w:t>
      </w:r>
      <w:r w:rsidR="003005F3">
        <w:rPr>
          <w:rFonts w:ascii="Times New Roman" w:hAnsi="Times New Roman"/>
          <w:b/>
          <w:sz w:val="24"/>
        </w:rPr>
        <w:t xml:space="preserve"> 2024 года</w:t>
      </w:r>
      <w:r w:rsidR="0072227A" w:rsidRPr="003005F3">
        <w:rPr>
          <w:rFonts w:ascii="Times New Roman" w:hAnsi="Times New Roman"/>
          <w:b/>
          <w:sz w:val="24"/>
        </w:rPr>
        <w:t>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lastRenderedPageBreak/>
        <w:t>квалифицированной электронной подписью, с использованием указанной информационной системы.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="0072227A"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Документы </w:t>
      </w:r>
      <w:r w:rsidR="005C2CBB">
        <w:rPr>
          <w:rFonts w:ascii="Times New Roman" w:hAnsi="Times New Roman"/>
          <w:sz w:val="24"/>
        </w:rPr>
        <w:t>гражданских служащих (граждан), не допущенных к участию в конкурсе, и кандидатов, которым было отказано во</w:t>
      </w:r>
      <w:r w:rsidR="005A1D6D">
        <w:rPr>
          <w:rFonts w:ascii="Times New Roman" w:hAnsi="Times New Roman"/>
          <w:sz w:val="24"/>
        </w:rPr>
        <w:t xml:space="preserve"> </w:t>
      </w:r>
      <w:r w:rsidR="005A1D6D" w:rsidRPr="00733F67">
        <w:rPr>
          <w:rFonts w:ascii="Times New Roman" w:hAnsi="Times New Roman"/>
          <w:sz w:val="24"/>
        </w:rPr>
        <w:t>включени</w:t>
      </w:r>
      <w:r w:rsidR="005C2CBB">
        <w:rPr>
          <w:rFonts w:ascii="Times New Roman" w:hAnsi="Times New Roman"/>
          <w:sz w:val="24"/>
        </w:rPr>
        <w:t>и</w:t>
      </w:r>
      <w:r w:rsidR="005A1D6D" w:rsidRPr="00733F67">
        <w:rPr>
          <w:rFonts w:ascii="Times New Roman" w:hAnsi="Times New Roman"/>
          <w:sz w:val="24"/>
        </w:rPr>
        <w:t xml:space="preserve"> в кадровый резерв</w:t>
      </w:r>
      <w:r w:rsidR="005C2CBB">
        <w:rPr>
          <w:rFonts w:ascii="Times New Roman" w:hAnsi="Times New Roman"/>
          <w:sz w:val="24"/>
        </w:rPr>
        <w:t xml:space="preserve">, могут быть возвращены им </w:t>
      </w:r>
      <w:r w:rsidR="0072227A">
        <w:rPr>
          <w:rFonts w:ascii="Times New Roman" w:hAnsi="Times New Roman"/>
          <w:sz w:val="24"/>
        </w:rPr>
        <w:t>по письменному заявлению в течение трех лет со дня завершения конкурса</w:t>
      </w:r>
      <w:r w:rsidR="005C2CBB">
        <w:rPr>
          <w:rFonts w:ascii="Times New Roman" w:hAnsi="Times New Roman"/>
          <w:sz w:val="24"/>
        </w:rPr>
        <w:t>. До истечения этого срока документы хранятся в архиве федерального государственного органа, после</w:t>
      </w:r>
      <w:r w:rsidR="0072227A">
        <w:rPr>
          <w:rFonts w:ascii="Times New Roman" w:hAnsi="Times New Roman"/>
          <w:sz w:val="24"/>
        </w:rPr>
        <w:t xml:space="preserve"> чего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подлежат уничтожению. </w:t>
      </w:r>
      <w:r w:rsidR="005C2CBB">
        <w:rPr>
          <w:rFonts w:ascii="Times New Roman" w:hAnsi="Times New Roman"/>
          <w:sz w:val="24"/>
        </w:rPr>
        <w:t>Документы для участия в конкурсе, представленные в электронном виде, хранятся в течение 3 лет, после чего подлежат удалению.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130D6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 w:rsidR="0072227A"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 w:rsidR="0072227A"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 w:rsidR="0072227A"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 w:rsidR="0072227A" w:rsidRPr="000E23E1">
        <w:rPr>
          <w:rFonts w:ascii="Times New Roman" w:hAnsi="Times New Roman"/>
          <w:b/>
          <w:sz w:val="24"/>
        </w:rPr>
        <w:t xml:space="preserve">Конкурс планируется провести </w:t>
      </w:r>
      <w:r w:rsidR="000E23E1">
        <w:rPr>
          <w:rFonts w:ascii="Times New Roman" w:hAnsi="Times New Roman"/>
          <w:b/>
          <w:sz w:val="24"/>
        </w:rPr>
        <w:t>23.01.2025</w:t>
      </w:r>
      <w:r w:rsidR="0072227A" w:rsidRPr="000E23E1"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по адресу:</w:t>
      </w:r>
      <w:r w:rsidR="0025002E">
        <w:rPr>
          <w:rFonts w:ascii="Times New Roman" w:hAnsi="Times New Roman"/>
          <w:sz w:val="24"/>
        </w:rPr>
        <w:t xml:space="preserve"> 450055</w:t>
      </w:r>
      <w:r w:rsidR="0072227A"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8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248" w:rsidRDefault="00F91248">
      <w:pPr>
        <w:spacing w:after="0" w:line="240" w:lineRule="auto"/>
      </w:pPr>
      <w:r>
        <w:separator/>
      </w:r>
    </w:p>
  </w:endnote>
  <w:endnote w:type="continuationSeparator" w:id="0">
    <w:p w:rsidR="00F91248" w:rsidRDefault="00F9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248" w:rsidRDefault="00F91248">
      <w:pPr>
        <w:spacing w:after="0" w:line="240" w:lineRule="auto"/>
      </w:pPr>
      <w:r>
        <w:separator/>
      </w:r>
    </w:p>
  </w:footnote>
  <w:footnote w:type="continuationSeparator" w:id="0">
    <w:p w:rsidR="00F91248" w:rsidRDefault="00F9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E5F8C">
      <w:rPr>
        <w:noProof/>
      </w:rPr>
      <w:t>3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4F126FF"/>
    <w:multiLevelType w:val="hybridMultilevel"/>
    <w:tmpl w:val="871841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B3C43"/>
    <w:rsid w:val="000C14CE"/>
    <w:rsid w:val="000E23E1"/>
    <w:rsid w:val="00112AAC"/>
    <w:rsid w:val="0012001F"/>
    <w:rsid w:val="00121D77"/>
    <w:rsid w:val="00130D6D"/>
    <w:rsid w:val="00133383"/>
    <w:rsid w:val="0015180C"/>
    <w:rsid w:val="001A7F46"/>
    <w:rsid w:val="001C4A5D"/>
    <w:rsid w:val="001F5A29"/>
    <w:rsid w:val="00235224"/>
    <w:rsid w:val="0025002E"/>
    <w:rsid w:val="0026135C"/>
    <w:rsid w:val="002B1F4B"/>
    <w:rsid w:val="002B6D2D"/>
    <w:rsid w:val="003005F3"/>
    <w:rsid w:val="0036344D"/>
    <w:rsid w:val="003941B5"/>
    <w:rsid w:val="003A669B"/>
    <w:rsid w:val="003A67CE"/>
    <w:rsid w:val="003C104A"/>
    <w:rsid w:val="003D681A"/>
    <w:rsid w:val="003F10E1"/>
    <w:rsid w:val="0040263E"/>
    <w:rsid w:val="00414C59"/>
    <w:rsid w:val="00423264"/>
    <w:rsid w:val="00423E94"/>
    <w:rsid w:val="00446221"/>
    <w:rsid w:val="00451F4D"/>
    <w:rsid w:val="004669B3"/>
    <w:rsid w:val="00467CE8"/>
    <w:rsid w:val="0047512B"/>
    <w:rsid w:val="00476BCA"/>
    <w:rsid w:val="004D318A"/>
    <w:rsid w:val="00514C25"/>
    <w:rsid w:val="00514E3C"/>
    <w:rsid w:val="00521A8F"/>
    <w:rsid w:val="005238BC"/>
    <w:rsid w:val="005353A7"/>
    <w:rsid w:val="005772D9"/>
    <w:rsid w:val="00595C98"/>
    <w:rsid w:val="005A0106"/>
    <w:rsid w:val="005A1D6D"/>
    <w:rsid w:val="005C2CBB"/>
    <w:rsid w:val="00605398"/>
    <w:rsid w:val="00607F3C"/>
    <w:rsid w:val="0061226F"/>
    <w:rsid w:val="006A1B3C"/>
    <w:rsid w:val="006B1BE4"/>
    <w:rsid w:val="006E5F8C"/>
    <w:rsid w:val="0072227A"/>
    <w:rsid w:val="00733EAF"/>
    <w:rsid w:val="00737403"/>
    <w:rsid w:val="00743E31"/>
    <w:rsid w:val="007464A8"/>
    <w:rsid w:val="00756543"/>
    <w:rsid w:val="00786044"/>
    <w:rsid w:val="00797DFF"/>
    <w:rsid w:val="007A27F5"/>
    <w:rsid w:val="007C7A05"/>
    <w:rsid w:val="00853D4B"/>
    <w:rsid w:val="0088118A"/>
    <w:rsid w:val="008A01C8"/>
    <w:rsid w:val="008C0EBA"/>
    <w:rsid w:val="008C7983"/>
    <w:rsid w:val="008D4FFB"/>
    <w:rsid w:val="008E6A61"/>
    <w:rsid w:val="009042E7"/>
    <w:rsid w:val="0094093F"/>
    <w:rsid w:val="00945C39"/>
    <w:rsid w:val="009533B5"/>
    <w:rsid w:val="00961696"/>
    <w:rsid w:val="009A0901"/>
    <w:rsid w:val="009A7A5D"/>
    <w:rsid w:val="009F4499"/>
    <w:rsid w:val="00A37350"/>
    <w:rsid w:val="00A41970"/>
    <w:rsid w:val="00A951E3"/>
    <w:rsid w:val="00A9782B"/>
    <w:rsid w:val="00A97832"/>
    <w:rsid w:val="00AE7862"/>
    <w:rsid w:val="00B211EA"/>
    <w:rsid w:val="00B21CA0"/>
    <w:rsid w:val="00B531B4"/>
    <w:rsid w:val="00B55AB4"/>
    <w:rsid w:val="00B96E9B"/>
    <w:rsid w:val="00C14342"/>
    <w:rsid w:val="00C7375D"/>
    <w:rsid w:val="00CA2353"/>
    <w:rsid w:val="00CC5058"/>
    <w:rsid w:val="00CD3C8B"/>
    <w:rsid w:val="00D314DB"/>
    <w:rsid w:val="00D454DE"/>
    <w:rsid w:val="00D75C15"/>
    <w:rsid w:val="00DA4965"/>
    <w:rsid w:val="00DC0E00"/>
    <w:rsid w:val="00DC570D"/>
    <w:rsid w:val="00DC7747"/>
    <w:rsid w:val="00E900B6"/>
    <w:rsid w:val="00E97458"/>
    <w:rsid w:val="00ED1EBF"/>
    <w:rsid w:val="00EE297B"/>
    <w:rsid w:val="00F674DE"/>
    <w:rsid w:val="00F91248"/>
    <w:rsid w:val="00FB5FA4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2067"/>
  <w15:docId w15:val="{2BCEC6A0-2D5D-4804-8447-63EB44F7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CFFB1-C23A-4D1D-BAD0-2E49D7CE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5</cp:revision>
  <cp:lastPrinted>2023-05-16T10:15:00Z</cp:lastPrinted>
  <dcterms:created xsi:type="dcterms:W3CDTF">2024-11-21T03:49:00Z</dcterms:created>
  <dcterms:modified xsi:type="dcterms:W3CDTF">2024-11-21T10:27:00Z</dcterms:modified>
</cp:coreProperties>
</file>